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55" w:rsidRDefault="00BD4855">
      <w:pPr>
        <w:overflowPunct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D4855" w:rsidRDefault="00BD4855">
      <w:pPr>
        <w:overflowPunct w:val="0"/>
        <w:jc w:val="center"/>
        <w:rPr>
          <w:rFonts w:hAnsi="Courier New"/>
        </w:rPr>
      </w:pPr>
      <w:r>
        <w:rPr>
          <w:rFonts w:hAnsi="Courier New" w:hint="eastAsia"/>
        </w:rPr>
        <w:t>体育館使用申込書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/>
        </w:rPr>
        <w:t>No</w:t>
      </w:r>
      <w:r>
        <w:rPr>
          <w:rFonts w:hAnsi="Courier New" w:hint="eastAsia"/>
        </w:rPr>
        <w:t>.</w:t>
      </w:r>
      <w:r>
        <w:rPr>
          <w:rFonts w:hAnsi="Courier New" w:hint="eastAsia"/>
          <w:u w:val="single"/>
        </w:rPr>
        <w:t xml:space="preserve">　 　　　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D4855" w:rsidRDefault="00BD4855">
      <w:pPr>
        <w:overflowPunct w:val="0"/>
        <w:rPr>
          <w:rFonts w:hAnsi="Courier New"/>
        </w:rPr>
      </w:pPr>
      <w:r>
        <w:rPr>
          <w:rFonts w:hAnsi="Courier New" w:hint="eastAsia"/>
        </w:rPr>
        <w:t xml:space="preserve">　　鳥取市教育委員会　様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 w:hint="eastAsia"/>
        </w:rPr>
        <w:t xml:space="preserve">申込者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</w:t>
      </w:r>
    </w:p>
    <w:p w:rsidR="00BD4855" w:rsidRDefault="00BD4855">
      <w:pPr>
        <w:overflowPunct w:val="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BD4855" w:rsidRDefault="00BD4855">
      <w:pPr>
        <w:overflowPunct w:val="0"/>
        <w:rPr>
          <w:rFonts w:hAnsi="Courier New" w:hint="eastAsia"/>
        </w:rPr>
      </w:pPr>
    </w:p>
    <w:p w:rsidR="00BD4855" w:rsidRDefault="00BD4855">
      <w:pPr>
        <w:overflowPunct w:val="0"/>
        <w:rPr>
          <w:rFonts w:hAnsi="Courier New" w:hint="eastAsia"/>
        </w:rPr>
      </w:pPr>
      <w:r>
        <w:rPr>
          <w:rFonts w:hAnsi="Courier New" w:hint="eastAsia"/>
        </w:rPr>
        <w:t xml:space="preserve">　鳥取市体育館を使用したいので、次のとおり申し込みます。</w:t>
      </w:r>
    </w:p>
    <w:p w:rsidR="00BD4855" w:rsidRDefault="00BD4855">
      <w:pPr>
        <w:overflowPunct w:val="0"/>
        <w:rPr>
          <w:rFonts w:hAnsi="Courier New" w:hint="eastAsia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81"/>
        <w:gridCol w:w="385"/>
        <w:gridCol w:w="315"/>
        <w:gridCol w:w="105"/>
        <w:gridCol w:w="557"/>
        <w:gridCol w:w="283"/>
        <w:gridCol w:w="210"/>
        <w:gridCol w:w="357"/>
        <w:gridCol w:w="273"/>
        <w:gridCol w:w="294"/>
        <w:gridCol w:w="709"/>
        <w:gridCol w:w="1559"/>
      </w:tblGrid>
      <w:tr w:rsidR="00BD4855" w:rsidTr="00376F5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使用す</w:t>
            </w:r>
            <w:r>
              <w:rPr>
                <w:rFonts w:hAnsi="Courier New" w:hint="eastAsia"/>
              </w:rPr>
              <w:t>る体育館名</w:t>
            </w:r>
          </w:p>
        </w:tc>
        <w:tc>
          <w:tcPr>
            <w:tcW w:w="7371" w:type="dxa"/>
            <w:gridSpan w:val="13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376F58">
              <w:rPr>
                <w:rFonts w:hAnsi="Courier New" w:hint="eastAsia"/>
              </w:rPr>
              <w:t>鳥取市山の手体育館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43" w:type="dxa"/>
            <w:vMerge w:val="restart"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使用の目的</w:t>
            </w:r>
          </w:p>
        </w:tc>
        <w:tc>
          <w:tcPr>
            <w:tcW w:w="7371" w:type="dxa"/>
            <w:gridSpan w:val="13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行事の名称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</w:p>
        </w:tc>
        <w:tc>
          <w:tcPr>
            <w:tcW w:w="7371" w:type="dxa"/>
            <w:gridSpan w:val="13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行事の内容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3" w:type="dxa"/>
            <w:vMerge w:val="restart"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使用日時</w:t>
            </w:r>
          </w:p>
        </w:tc>
        <w:tc>
          <w:tcPr>
            <w:tcW w:w="3024" w:type="dxa"/>
            <w:gridSpan w:val="4"/>
            <w:tcBorders>
              <w:bottom w:val="nil"/>
              <w:right w:val="nil"/>
            </w:tcBorders>
            <w:vAlign w:val="center"/>
          </w:tcPr>
          <w:p w:rsidR="00376F58" w:rsidRDefault="00376F58" w:rsidP="00376F58">
            <w:pPr>
              <w:overflowPunct w:val="0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</w:t>
            </w:r>
          </w:p>
          <w:p w:rsidR="00BD4855" w:rsidRDefault="00376F58" w:rsidP="00376F58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 xml:space="preserve">年　　月　</w:t>
            </w: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日</w:t>
            </w:r>
            <w:r w:rsidR="00BD4855">
              <w:rPr>
                <w:rFonts w:hAnsi="Courier New"/>
              </w:rPr>
              <w:t>(</w:t>
            </w:r>
            <w:r w:rsidR="00BD4855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曜日</w:t>
            </w:r>
            <w:r w:rsidR="00BD4855"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D4855" w:rsidRDefault="00376F58">
            <w:pPr>
              <w:overflowPunct w:val="0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午前</w:t>
            </w:r>
          </w:p>
          <w:p w:rsidR="00BD4855" w:rsidRDefault="00376F5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午後</w:t>
            </w:r>
          </w:p>
        </w:tc>
        <w:tc>
          <w:tcPr>
            <w:tcW w:w="3192" w:type="dxa"/>
            <w:gridSpan w:val="5"/>
            <w:tcBorders>
              <w:left w:val="nil"/>
              <w:bottom w:val="nil"/>
            </w:tcBorders>
            <w:vAlign w:val="center"/>
          </w:tcPr>
          <w:p w:rsidR="00BD4855" w:rsidRDefault="00BD4855" w:rsidP="00376F58">
            <w:pPr>
              <w:overflowPunct w:val="0"/>
              <w:ind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時　　</w:t>
            </w:r>
            <w:r w:rsidR="00376F5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分から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7371" w:type="dxa"/>
            <w:gridSpan w:val="13"/>
            <w:tcBorders>
              <w:top w:val="nil"/>
              <w:bottom w:val="nil"/>
            </w:tcBorders>
            <w:vAlign w:val="center"/>
          </w:tcPr>
          <w:p w:rsidR="00BD4855" w:rsidRDefault="00BD4855" w:rsidP="00376F58">
            <w:pPr>
              <w:overflowPunct w:val="0"/>
              <w:ind w:firstLineChars="1300" w:firstLine="2730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 xml:space="preserve">　</w:t>
            </w:r>
            <w:r w:rsidR="00376F58">
              <w:rPr>
                <w:rFonts w:hAnsi="Courier New" w:hint="eastAsia"/>
                <w:u w:val="single"/>
              </w:rPr>
              <w:t xml:space="preserve">　　</w:t>
            </w:r>
            <w:r>
              <w:rPr>
                <w:rFonts w:hAnsi="Courier New" w:hint="eastAsia"/>
                <w:u w:val="single"/>
              </w:rPr>
              <w:t>日間</w:t>
            </w:r>
            <w:r>
              <w:rPr>
                <w:rFonts w:hAnsi="Courier New" w:hint="eastAsia"/>
              </w:rPr>
              <w:t xml:space="preserve">　　　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3024" w:type="dxa"/>
            <w:gridSpan w:val="4"/>
            <w:tcBorders>
              <w:top w:val="nil"/>
              <w:right w:val="nil"/>
            </w:tcBorders>
            <w:vAlign w:val="center"/>
          </w:tcPr>
          <w:p w:rsidR="00BD4855" w:rsidRDefault="00BD4855" w:rsidP="00376F58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  <w:r>
              <w:rPr>
                <w:rFonts w:hAnsi="Courier New"/>
              </w:rPr>
              <w:t>(</w:t>
            </w:r>
            <w:r w:rsidR="00376F58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曜日</w:t>
            </w:r>
            <w:r>
              <w:rPr>
                <w:rFonts w:hAnsi="Courier New"/>
              </w:rPr>
              <w:t>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4855" w:rsidRDefault="00376F58">
            <w:pPr>
              <w:overflowPunct w:val="0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午前</w:t>
            </w:r>
          </w:p>
          <w:p w:rsidR="00BD4855" w:rsidRDefault="00376F5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D4855">
              <w:rPr>
                <w:rFonts w:hAnsi="Courier New" w:hint="eastAsia"/>
              </w:rPr>
              <w:t>午後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</w:tcBorders>
            <w:vAlign w:val="center"/>
          </w:tcPr>
          <w:p w:rsidR="00BD4855" w:rsidRDefault="00BD4855" w:rsidP="00376F58">
            <w:pPr>
              <w:overflowPunct w:val="0"/>
              <w:ind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時　　</w:t>
            </w:r>
            <w:r w:rsidR="00376F5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分まで</w:t>
            </w:r>
          </w:p>
        </w:tc>
      </w:tr>
      <w:tr w:rsidR="00376F58" w:rsidTr="00376F5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43" w:type="dxa"/>
            <w:vMerge w:val="restart"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使</w:t>
            </w:r>
            <w:r>
              <w:rPr>
                <w:rFonts w:hAnsi="Courier New" w:hint="eastAsia"/>
              </w:rPr>
              <w:t>用種別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BD4855" w:rsidRDefault="00BD4855" w:rsidP="00A35928">
            <w:pPr>
              <w:overflowPunct w:val="0"/>
              <w:ind w:left="468" w:hanging="468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アマチュア・スポーツ</w:t>
            </w:r>
          </w:p>
          <w:p w:rsidR="00BD4855" w:rsidRDefault="00BD4855" w:rsidP="00A35928">
            <w:pPr>
              <w:overflowPunct w:val="0"/>
              <w:ind w:left="327" w:hanging="327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アマチュア・スポーツ以外</w:t>
            </w:r>
          </w:p>
        </w:tc>
        <w:tc>
          <w:tcPr>
            <w:tcW w:w="866" w:type="dxa"/>
            <w:gridSpan w:val="2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集合予定人員</w:t>
            </w:r>
          </w:p>
        </w:tc>
        <w:tc>
          <w:tcPr>
            <w:tcW w:w="977" w:type="dxa"/>
            <w:gridSpan w:val="3"/>
            <w:tcBorders>
              <w:bottom w:val="nil"/>
            </w:tcBorders>
          </w:tcPr>
          <w:p w:rsidR="00BD4855" w:rsidRDefault="00BD4855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850" w:type="dxa"/>
            <w:gridSpan w:val="3"/>
            <w:vMerge w:val="restart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入場料徴収の有無</w:t>
            </w: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BD4855" w:rsidRDefault="00BD4855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有</w:t>
            </w:r>
            <w:r>
              <w:rPr>
                <w:rFonts w:hAnsi="Courier New" w:hint="eastAsia"/>
              </w:rPr>
              <w:t>無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左</w:t>
            </w:r>
            <w:r>
              <w:rPr>
                <w:rFonts w:hAnsi="Courier New" w:hint="eastAsia"/>
                <w:spacing w:val="30"/>
              </w:rPr>
              <w:t>記</w:t>
            </w:r>
            <w:r>
              <w:rPr>
                <w:rFonts w:hAnsi="Courier New" w:hint="eastAsia"/>
                <w:spacing w:val="52"/>
              </w:rPr>
              <w:t>の</w:t>
            </w:r>
            <w:r>
              <w:rPr>
                <w:rFonts w:hAnsi="Courier New" w:hint="eastAsia"/>
              </w:rPr>
              <w:t>金額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376F58" w:rsidTr="00376F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 w:hint="eastAsia"/>
                <w:spacing w:val="525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866" w:type="dxa"/>
            <w:gridSpan w:val="2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対象</w:t>
            </w:r>
          </w:p>
        </w:tc>
        <w:tc>
          <w:tcPr>
            <w:tcW w:w="977" w:type="dxa"/>
            <w:gridSpan w:val="3"/>
            <w:tcBorders>
              <w:bottom w:val="nil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 w:hint="eastAsia"/>
                <w:spacing w:val="5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試</w:t>
            </w:r>
            <w:r>
              <w:rPr>
                <w:rFonts w:hAnsi="Courier New" w:hint="eastAsia"/>
              </w:rPr>
              <w:t>合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練</w:t>
            </w:r>
            <w:r>
              <w:rPr>
                <w:rFonts w:hAnsi="Courier New" w:hint="eastAsia"/>
              </w:rPr>
              <w:t>習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会</w:t>
            </w:r>
            <w:r>
              <w:rPr>
                <w:rFonts w:hAnsi="Courier New" w:hint="eastAsia"/>
              </w:rPr>
              <w:t>議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その他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</w:t>
            </w:r>
            <w:r>
              <w:rPr>
                <w:rFonts w:hAnsi="Courier New" w:hint="eastAsia"/>
              </w:rPr>
              <w:t>用箇所</w:t>
            </w:r>
          </w:p>
        </w:tc>
        <w:tc>
          <w:tcPr>
            <w:tcW w:w="4662" w:type="dxa"/>
            <w:gridSpan w:val="10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 w:hint="eastAsia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競技場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専用・部分</w:t>
            </w:r>
            <w:r>
              <w:rPr>
                <w:rFonts w:hAnsi="Courier New"/>
              </w:rPr>
              <w:t>(</w:t>
            </w:r>
            <w:r>
              <w:rPr>
                <w:rFonts w:hAnsi="Courier New"/>
                <w:position w:val="-16"/>
              </w:rPr>
              <w:object w:dxaOrig="2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1pt" o:ole="" fillcolor="window">
                  <v:imagedata r:id="rId7" o:title=""/>
                </v:shape>
                <o:OLEObject Type="Embed" ProgID="Equation.3" ShapeID="_x0000_i1025" DrawAspect="Content" ObjectID="_1562153292" r:id="rId8"/>
              </w:objec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  <w:position w:val="-16"/>
              </w:rPr>
              <w:object w:dxaOrig="200" w:dyaOrig="420">
                <v:shape id="_x0000_i1026" type="#_x0000_t75" style="width:9.75pt;height:21pt" o:ole="" fillcolor="window">
                  <v:imagedata r:id="rId9" o:title=""/>
                </v:shape>
                <o:OLEObject Type="Embed" ProgID="Equation.3" ShapeID="_x0000_i1026" DrawAspect="Content" ObjectID="_1562153293" r:id="rId10"/>
              </w:objec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  <w:position w:val="-16"/>
              </w:rPr>
              <w:object w:dxaOrig="220" w:dyaOrig="420">
                <v:shape id="_x0000_i1027" type="#_x0000_t75" style="width:11.25pt;height:21pt" o:ole="" fillcolor="window">
                  <v:imagedata r:id="rId11" o:title=""/>
                </v:shape>
                <o:OLEObject Type="Embed" ProgID="Equation.3" ShapeID="_x0000_i1027" DrawAspect="Content" ObjectID="_1562153294" r:id="rId12"/>
              </w:objec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)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会議室　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研修室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役員室　　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選手控室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シャワー室</w:t>
            </w:r>
          </w:p>
          <w:p w:rsidR="00BD4855" w:rsidRDefault="00BD4855">
            <w:pPr>
              <w:overflowPunct w:val="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･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･</w:t>
            </w:r>
          </w:p>
        </w:tc>
        <w:bookmarkStart w:id="0" w:name="_GoBack"/>
        <w:bookmarkEnd w:id="0"/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3" w:type="dxa"/>
            <w:vMerge w:val="restart"/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7371" w:type="dxa"/>
            <w:gridSpan w:val="13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午前　　　　　　　　午後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夜間　器具電気料金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3" w:type="dxa"/>
            <w:vMerge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</w:p>
        </w:tc>
        <w:tc>
          <w:tcPr>
            <w:tcW w:w="2485" w:type="dxa"/>
            <w:gridSpan w:val="8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収納</w:t>
            </w:r>
            <w:r>
              <w:rPr>
                <w:rFonts w:hAnsi="Courier New"/>
              </w:rPr>
              <w:t>)</w:t>
            </w:r>
          </w:p>
          <w:p w:rsidR="00BD4855" w:rsidRDefault="00BD4855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562" w:type="dxa"/>
            <w:gridSpan w:val="3"/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D4855" w:rsidTr="00376F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72" w:type="dxa"/>
            <w:gridSpan w:val="6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注</w:t>
            </w:r>
            <w:r>
              <w:rPr>
                <w:rFonts w:hAnsi="Courier New"/>
              </w:rPr>
              <w:t>)1</w:t>
            </w:r>
            <w:r>
              <w:rPr>
                <w:rFonts w:hAnsi="Courier New" w:hint="eastAsia"/>
              </w:rPr>
              <w:t xml:space="preserve">　該当するものに○印を付けてください。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※印欄は、記入しないでください。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現</w:t>
            </w:r>
            <w:r>
              <w:rPr>
                <w:rFonts w:hAnsi="Courier New" w:hint="eastAsia"/>
              </w:rPr>
              <w:t>場責任者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BD4855" w:rsidRDefault="00BD4855">
            <w:pPr>
              <w:overflowPunct w:val="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氏名</w:t>
            </w:r>
          </w:p>
          <w:p w:rsidR="00BD4855" w:rsidRDefault="00BD4855">
            <w:pPr>
              <w:overflowPunct w:val="0"/>
              <w:rPr>
                <w:rFonts w:hAnsi="Courier New"/>
              </w:rPr>
            </w:pPr>
          </w:p>
          <w:p w:rsidR="00BD4855" w:rsidRDefault="00BD4855" w:rsidP="00376F58">
            <w:pPr>
              <w:overflowPunct w:val="0"/>
              <w:ind w:right="84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</w:t>
            </w:r>
          </w:p>
        </w:tc>
      </w:tr>
    </w:tbl>
    <w:p w:rsidR="00BD4855" w:rsidRDefault="00BD4855">
      <w:pPr>
        <w:overflowPunct w:val="0"/>
        <w:rPr>
          <w:rFonts w:hAnsi="Courier New"/>
        </w:rPr>
      </w:pPr>
    </w:p>
    <w:sectPr w:rsidR="00BD4855">
      <w:type w:val="nextColumn"/>
      <w:pgSz w:w="11904" w:h="16836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46" w:rsidRDefault="004D4746">
      <w:r>
        <w:separator/>
      </w:r>
    </w:p>
  </w:endnote>
  <w:endnote w:type="continuationSeparator" w:id="0">
    <w:p w:rsidR="004D4746" w:rsidRDefault="004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46" w:rsidRDefault="004D4746">
      <w:r>
        <w:separator/>
      </w:r>
    </w:p>
  </w:footnote>
  <w:footnote w:type="continuationSeparator" w:id="0">
    <w:p w:rsidR="004D4746" w:rsidRDefault="004D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B"/>
    <w:rsid w:val="0000167D"/>
    <w:rsid w:val="00085E78"/>
    <w:rsid w:val="00266EFE"/>
    <w:rsid w:val="00376F58"/>
    <w:rsid w:val="004D4746"/>
    <w:rsid w:val="008857D3"/>
    <w:rsid w:val="00933242"/>
    <w:rsid w:val="00A35928"/>
    <w:rsid w:val="00BD4855"/>
    <w:rsid w:val="00C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中山</cp:lastModifiedBy>
  <cp:revision>3</cp:revision>
  <cp:lastPrinted>2011-07-28T01:12:00Z</cp:lastPrinted>
  <dcterms:created xsi:type="dcterms:W3CDTF">2017-07-21T05:41:00Z</dcterms:created>
  <dcterms:modified xsi:type="dcterms:W3CDTF">2017-07-21T05:42:00Z</dcterms:modified>
</cp:coreProperties>
</file>