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549F" w14:textId="222C6256" w:rsidR="00B030B5" w:rsidRPr="00273A3D" w:rsidRDefault="00B030B5" w:rsidP="00B030B5">
      <w:pPr>
        <w:jc w:val="center"/>
        <w:rPr>
          <w:rFonts w:ascii="游明朝" w:eastAsia="游明朝" w:hAnsi="游明朝"/>
          <w:b/>
          <w:bCs/>
          <w:sz w:val="24"/>
          <w:szCs w:val="24"/>
        </w:rPr>
      </w:pPr>
      <w:r w:rsidRPr="00273A3D">
        <w:rPr>
          <w:rFonts w:ascii="游明朝" w:eastAsia="游明朝" w:hAnsi="游明朝" w:hint="eastAsia"/>
          <w:b/>
          <w:bCs/>
          <w:sz w:val="24"/>
          <w:szCs w:val="24"/>
        </w:rPr>
        <w:t>２０２６</w:t>
      </w:r>
      <w:r>
        <w:rPr>
          <w:rFonts w:ascii="游明朝" w:eastAsia="游明朝" w:hAnsi="游明朝" w:hint="eastAsia"/>
          <w:b/>
          <w:bCs/>
          <w:sz w:val="24"/>
          <w:szCs w:val="24"/>
        </w:rPr>
        <w:t>久松</w:t>
      </w:r>
      <w:r w:rsidRPr="00273A3D">
        <w:rPr>
          <w:rFonts w:ascii="游明朝" w:eastAsia="游明朝" w:hAnsi="游明朝" w:hint="eastAsia"/>
          <w:b/>
          <w:bCs/>
          <w:sz w:val="24"/>
          <w:szCs w:val="24"/>
        </w:rPr>
        <w:t xml:space="preserve">ふれあいまつり　</w:t>
      </w:r>
      <w:r>
        <w:rPr>
          <w:rFonts w:ascii="游明朝" w:eastAsia="游明朝" w:hAnsi="游明朝" w:hint="eastAsia"/>
          <w:b/>
          <w:bCs/>
          <w:sz w:val="24"/>
          <w:szCs w:val="24"/>
        </w:rPr>
        <w:t>フリマ出店者募集</w:t>
      </w:r>
      <w:r w:rsidRPr="00273A3D">
        <w:rPr>
          <w:rFonts w:ascii="游明朝" w:eastAsia="游明朝" w:hAnsi="游明朝" w:hint="eastAsia"/>
          <w:b/>
          <w:bCs/>
          <w:sz w:val="24"/>
          <w:szCs w:val="24"/>
        </w:rPr>
        <w:t>要綱</w:t>
      </w:r>
    </w:p>
    <w:p w14:paraId="7D0A4C46" w14:textId="77777777" w:rsidR="00B030B5" w:rsidRPr="00273A3D" w:rsidRDefault="00B030B5" w:rsidP="00B030B5">
      <w:pPr>
        <w:rPr>
          <w:rFonts w:ascii="游明朝" w:eastAsia="游明朝" w:hAnsi="游明朝"/>
        </w:rPr>
      </w:pPr>
    </w:p>
    <w:p w14:paraId="0F1D0495" w14:textId="77777777" w:rsidR="00B030B5" w:rsidRPr="00273A3D" w:rsidRDefault="00B030B5" w:rsidP="00B030B5">
      <w:pPr>
        <w:rPr>
          <w:rFonts w:ascii="游明朝" w:eastAsia="游明朝" w:hAnsi="游明朝"/>
          <w:sz w:val="22"/>
        </w:rPr>
      </w:pPr>
      <w:r w:rsidRPr="00273A3D">
        <w:rPr>
          <w:rFonts w:ascii="游明朝" w:eastAsia="游明朝" w:hAnsi="游明朝" w:hint="eastAsia"/>
          <w:sz w:val="22"/>
        </w:rPr>
        <w:t>１．出品</w:t>
      </w:r>
    </w:p>
    <w:p w14:paraId="67457203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・新品、未使用品に限定しない</w:t>
      </w:r>
    </w:p>
    <w:p w14:paraId="6E33CB88" w14:textId="77777777" w:rsidR="00B030B5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・古着、子供のおもちゃ、中古品、本、手作り品など</w:t>
      </w:r>
    </w:p>
    <w:p w14:paraId="54141691" w14:textId="77777777" w:rsidR="00B030B5" w:rsidRPr="00273A3D" w:rsidRDefault="00B030B5" w:rsidP="00B030B5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・食品の出品は不可</w:t>
      </w:r>
    </w:p>
    <w:p w14:paraId="21B2A3C0" w14:textId="77777777" w:rsidR="00B030B5" w:rsidRPr="00273A3D" w:rsidRDefault="00B030B5" w:rsidP="00B030B5">
      <w:pPr>
        <w:rPr>
          <w:rFonts w:ascii="游明朝" w:eastAsia="游明朝" w:hAnsi="游明朝"/>
        </w:rPr>
      </w:pPr>
    </w:p>
    <w:p w14:paraId="5D40C5E1" w14:textId="77777777" w:rsidR="00B030B5" w:rsidRPr="00273A3D" w:rsidRDefault="00B030B5" w:rsidP="00B030B5">
      <w:pPr>
        <w:rPr>
          <w:rFonts w:ascii="游明朝" w:eastAsia="游明朝" w:hAnsi="游明朝"/>
          <w:sz w:val="22"/>
        </w:rPr>
      </w:pPr>
      <w:r w:rsidRPr="00273A3D">
        <w:rPr>
          <w:rFonts w:ascii="游明朝" w:eastAsia="游明朝" w:hAnsi="游明朝" w:hint="eastAsia"/>
          <w:sz w:val="22"/>
        </w:rPr>
        <w:t>２．出店者資格</w:t>
      </w:r>
    </w:p>
    <w:p w14:paraId="18F42D5F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・久松地区在住の人</w:t>
      </w:r>
    </w:p>
    <w:p w14:paraId="6A7D46D0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・個人、</w:t>
      </w:r>
      <w:r>
        <w:rPr>
          <w:rFonts w:ascii="游明朝" w:eastAsia="游明朝" w:hAnsi="游明朝" w:hint="eastAsia"/>
        </w:rPr>
        <w:t>団体（</w:t>
      </w:r>
      <w:r w:rsidRPr="00273A3D">
        <w:rPr>
          <w:rFonts w:ascii="游明朝" w:eastAsia="游明朝" w:hAnsi="游明朝" w:hint="eastAsia"/>
        </w:rPr>
        <w:t>グループ、町内会</w:t>
      </w:r>
      <w:r>
        <w:rPr>
          <w:rFonts w:ascii="游明朝" w:eastAsia="游明朝" w:hAnsi="游明朝" w:hint="eastAsia"/>
        </w:rPr>
        <w:t>など）</w:t>
      </w:r>
    </w:p>
    <w:p w14:paraId="63128755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</w:t>
      </w:r>
      <w:r>
        <w:rPr>
          <w:rFonts w:ascii="游明朝" w:eastAsia="游明朝" w:hAnsi="游明朝" w:hint="eastAsia"/>
        </w:rPr>
        <w:t>団体</w:t>
      </w:r>
      <w:r w:rsidRPr="00273A3D">
        <w:rPr>
          <w:rFonts w:ascii="游明朝" w:eastAsia="游明朝" w:hAnsi="游明朝" w:hint="eastAsia"/>
        </w:rPr>
        <w:t>の場合は代表者（責任者）を</w:t>
      </w:r>
      <w:r>
        <w:rPr>
          <w:rFonts w:ascii="游明朝" w:eastAsia="游明朝" w:hAnsi="游明朝" w:hint="eastAsia"/>
        </w:rPr>
        <w:t>決める</w:t>
      </w:r>
    </w:p>
    <w:p w14:paraId="58DEA5B0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</w:t>
      </w:r>
      <w:r>
        <w:rPr>
          <w:rFonts w:ascii="游明朝" w:eastAsia="游明朝" w:hAnsi="游明朝" w:hint="eastAsia"/>
        </w:rPr>
        <w:t>１８歳以上</w:t>
      </w:r>
      <w:r w:rsidRPr="00273A3D">
        <w:rPr>
          <w:rFonts w:ascii="游明朝" w:eastAsia="游明朝" w:hAnsi="游明朝" w:hint="eastAsia"/>
        </w:rPr>
        <w:t>（親子での参加はOKだが、子供だけで店を持つことはできない）</w:t>
      </w:r>
    </w:p>
    <w:p w14:paraId="70873AA9" w14:textId="77777777" w:rsidR="00B030B5" w:rsidRPr="00273A3D" w:rsidRDefault="00B030B5" w:rsidP="00B030B5">
      <w:pPr>
        <w:rPr>
          <w:rFonts w:ascii="游明朝" w:eastAsia="游明朝" w:hAnsi="游明朝"/>
        </w:rPr>
      </w:pPr>
    </w:p>
    <w:p w14:paraId="0EE24A8D" w14:textId="77777777" w:rsidR="00B030B5" w:rsidRPr="00273A3D" w:rsidRDefault="00B030B5" w:rsidP="00B030B5">
      <w:pPr>
        <w:rPr>
          <w:rFonts w:ascii="游明朝" w:eastAsia="游明朝" w:hAnsi="游明朝"/>
          <w:sz w:val="22"/>
        </w:rPr>
      </w:pPr>
      <w:r w:rsidRPr="00273A3D">
        <w:rPr>
          <w:rFonts w:ascii="游明朝" w:eastAsia="游明朝" w:hAnsi="游明朝" w:hint="eastAsia"/>
          <w:sz w:val="22"/>
        </w:rPr>
        <w:t>３．開催期間</w:t>
      </w:r>
    </w:p>
    <w:p w14:paraId="1A52BF18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①1</w:t>
      </w:r>
      <w:r w:rsidRPr="00273A3D">
        <w:rPr>
          <w:rFonts w:ascii="游明朝" w:eastAsia="游明朝" w:hAnsi="游明朝"/>
        </w:rPr>
        <w:t xml:space="preserve">0/24(13-16), </w:t>
      </w:r>
      <w:r w:rsidRPr="00273A3D">
        <w:rPr>
          <w:rFonts w:ascii="游明朝" w:eastAsia="游明朝" w:hAnsi="游明朝" w:hint="eastAsia"/>
        </w:rPr>
        <w:t>②</w:t>
      </w:r>
      <w:r w:rsidRPr="00273A3D">
        <w:rPr>
          <w:rFonts w:ascii="游明朝" w:eastAsia="游明朝" w:hAnsi="游明朝"/>
        </w:rPr>
        <w:t xml:space="preserve">10/25(9-12), </w:t>
      </w:r>
      <w:r w:rsidRPr="00273A3D">
        <w:rPr>
          <w:rFonts w:ascii="游明朝" w:eastAsia="游明朝" w:hAnsi="游明朝" w:hint="eastAsia"/>
        </w:rPr>
        <w:t>③</w:t>
      </w:r>
      <w:r w:rsidRPr="00273A3D">
        <w:rPr>
          <w:rFonts w:ascii="游明朝" w:eastAsia="游明朝" w:hAnsi="游明朝"/>
        </w:rPr>
        <w:t>10/25(12-15)</w:t>
      </w:r>
      <w:r w:rsidRPr="00273A3D">
        <w:rPr>
          <w:rFonts w:ascii="游明朝" w:eastAsia="游明朝" w:hAnsi="游明朝" w:hint="eastAsia"/>
        </w:rPr>
        <w:t>の３枠</w:t>
      </w:r>
    </w:p>
    <w:p w14:paraId="7379B436" w14:textId="77777777" w:rsidR="00B030B5" w:rsidRPr="00273A3D" w:rsidRDefault="00B030B5" w:rsidP="00B030B5">
      <w:pPr>
        <w:rPr>
          <w:rFonts w:ascii="游明朝" w:eastAsia="游明朝" w:hAnsi="游明朝"/>
        </w:rPr>
      </w:pPr>
    </w:p>
    <w:p w14:paraId="1F037A2C" w14:textId="77777777" w:rsidR="00B030B5" w:rsidRPr="00273A3D" w:rsidRDefault="00B030B5" w:rsidP="00B030B5">
      <w:pPr>
        <w:rPr>
          <w:rFonts w:ascii="游明朝" w:eastAsia="游明朝" w:hAnsi="游明朝"/>
          <w:sz w:val="22"/>
        </w:rPr>
      </w:pPr>
      <w:r w:rsidRPr="00273A3D">
        <w:rPr>
          <w:rFonts w:ascii="游明朝" w:eastAsia="游明朝" w:hAnsi="游明朝" w:hint="eastAsia"/>
          <w:sz w:val="22"/>
        </w:rPr>
        <w:t>４．開催場所</w:t>
      </w:r>
      <w:r>
        <w:rPr>
          <w:rFonts w:ascii="游明朝" w:eastAsia="游明朝" w:hAnsi="游明朝" w:hint="eastAsia"/>
          <w:sz w:val="22"/>
        </w:rPr>
        <w:t>、広さ</w:t>
      </w:r>
    </w:p>
    <w:p w14:paraId="6372BBE1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・大会議室の一角</w:t>
      </w:r>
    </w:p>
    <w:p w14:paraId="439E9508" w14:textId="77777777" w:rsidR="00B030B5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</w:t>
      </w:r>
      <w:r>
        <w:rPr>
          <w:rFonts w:ascii="游明朝" w:eastAsia="游明朝" w:hAnsi="游明朝" w:hint="eastAsia"/>
        </w:rPr>
        <w:t>１区画：横1.8ｍ（長机１個分）、奥行き1.5ｍ</w:t>
      </w:r>
    </w:p>
    <w:p w14:paraId="35C83C22" w14:textId="77777777" w:rsidR="00B030B5" w:rsidRPr="00273A3D" w:rsidRDefault="00B030B5" w:rsidP="00B030B5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・最大</w:t>
      </w:r>
      <w:r w:rsidRPr="00273A3D">
        <w:rPr>
          <w:rFonts w:ascii="游明朝" w:eastAsia="游明朝" w:hAnsi="游明朝" w:hint="eastAsia"/>
        </w:rPr>
        <w:t>４区画まで準備</w:t>
      </w:r>
    </w:p>
    <w:p w14:paraId="5DB7B13A" w14:textId="77777777" w:rsidR="00B030B5" w:rsidRPr="00273A3D" w:rsidRDefault="00B030B5" w:rsidP="00B030B5">
      <w:pPr>
        <w:rPr>
          <w:rFonts w:ascii="游明朝" w:eastAsia="游明朝" w:hAnsi="游明朝"/>
        </w:rPr>
      </w:pPr>
    </w:p>
    <w:p w14:paraId="6B16E5D8" w14:textId="77777777" w:rsidR="00B030B5" w:rsidRPr="00273A3D" w:rsidRDefault="00B030B5" w:rsidP="00B030B5">
      <w:pPr>
        <w:rPr>
          <w:rFonts w:ascii="游明朝" w:eastAsia="游明朝" w:hAnsi="游明朝"/>
          <w:sz w:val="22"/>
        </w:rPr>
      </w:pPr>
      <w:r w:rsidRPr="00273A3D">
        <w:rPr>
          <w:rFonts w:ascii="游明朝" w:eastAsia="游明朝" w:hAnsi="游明朝" w:hint="eastAsia"/>
          <w:sz w:val="22"/>
        </w:rPr>
        <w:t>５．出店費</w:t>
      </w:r>
    </w:p>
    <w:p w14:paraId="687C7F42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・１区画半日で￥200</w:t>
      </w:r>
    </w:p>
    <w:p w14:paraId="0B2B077B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・空きがあれば複数時間枠、複数区画を利用することも可能</w:t>
      </w:r>
    </w:p>
    <w:p w14:paraId="0CCAC0DE" w14:textId="77777777" w:rsidR="00B030B5" w:rsidRPr="00273A3D" w:rsidRDefault="00B030B5" w:rsidP="00B030B5">
      <w:pPr>
        <w:rPr>
          <w:rFonts w:ascii="游明朝" w:eastAsia="游明朝" w:hAnsi="游明朝"/>
        </w:rPr>
      </w:pPr>
    </w:p>
    <w:p w14:paraId="5955CD8D" w14:textId="77777777" w:rsidR="00B030B5" w:rsidRPr="00273A3D" w:rsidRDefault="00B030B5" w:rsidP="00B030B5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６．</w:t>
      </w:r>
      <w:r w:rsidRPr="00273A3D">
        <w:rPr>
          <w:rFonts w:ascii="游明朝" w:eastAsia="游明朝" w:hAnsi="游明朝" w:hint="eastAsia"/>
        </w:rPr>
        <w:t>売上金</w:t>
      </w:r>
    </w:p>
    <w:p w14:paraId="4BBB904F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・すべて</w:t>
      </w:r>
      <w:r>
        <w:rPr>
          <w:rFonts w:ascii="游明朝" w:eastAsia="游明朝" w:hAnsi="游明朝" w:hint="eastAsia"/>
        </w:rPr>
        <w:t>出店者</w:t>
      </w:r>
      <w:r w:rsidRPr="00273A3D">
        <w:rPr>
          <w:rFonts w:ascii="游明朝" w:eastAsia="游明朝" w:hAnsi="游明朝" w:hint="eastAsia"/>
        </w:rPr>
        <w:t>のものとする</w:t>
      </w:r>
    </w:p>
    <w:p w14:paraId="759C0ABA" w14:textId="77777777" w:rsidR="00B030B5" w:rsidRPr="00273A3D" w:rsidRDefault="00B030B5" w:rsidP="00B030B5">
      <w:pPr>
        <w:rPr>
          <w:rFonts w:ascii="游明朝" w:eastAsia="游明朝" w:hAnsi="游明朝"/>
        </w:rPr>
      </w:pPr>
    </w:p>
    <w:p w14:paraId="7E546E36" w14:textId="77777777" w:rsidR="00B030B5" w:rsidRPr="00273A3D" w:rsidRDefault="00B030B5" w:rsidP="00B030B5">
      <w:pPr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t>７．</w:t>
      </w:r>
      <w:r w:rsidRPr="00273A3D">
        <w:rPr>
          <w:rFonts w:ascii="游明朝" w:eastAsia="游明朝" w:hAnsi="游明朝" w:hint="eastAsia"/>
          <w:sz w:val="22"/>
        </w:rPr>
        <w:t>その他</w:t>
      </w:r>
    </w:p>
    <w:p w14:paraId="08151C82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・半日単位の枠の時間内で出店準備から片付けまでを行うこと</w:t>
      </w:r>
    </w:p>
    <w:p w14:paraId="2CF369B0" w14:textId="77777777" w:rsidR="00B030B5" w:rsidRPr="00273A3D" w:rsidRDefault="00B030B5" w:rsidP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・出店中の品物管理はすべて出店者自身で行うこと</w:t>
      </w:r>
    </w:p>
    <w:p w14:paraId="475CF8D9" w14:textId="06CB1342" w:rsidR="000B3290" w:rsidRPr="00B030B5" w:rsidRDefault="00B030B5">
      <w:pPr>
        <w:rPr>
          <w:rFonts w:ascii="游明朝" w:eastAsia="游明朝" w:hAnsi="游明朝"/>
        </w:rPr>
      </w:pPr>
      <w:r w:rsidRPr="00273A3D">
        <w:rPr>
          <w:rFonts w:ascii="游明朝" w:eastAsia="游明朝" w:hAnsi="游明朝" w:hint="eastAsia"/>
        </w:rPr>
        <w:t>・売買についての責任やクレームは</w:t>
      </w:r>
      <w:r>
        <w:rPr>
          <w:rFonts w:ascii="游明朝" w:eastAsia="游明朝" w:hAnsi="游明朝" w:hint="eastAsia"/>
        </w:rPr>
        <w:t>出店</w:t>
      </w:r>
      <w:r w:rsidRPr="00273A3D">
        <w:rPr>
          <w:rFonts w:ascii="游明朝" w:eastAsia="游明朝" w:hAnsi="游明朝" w:hint="eastAsia"/>
        </w:rPr>
        <w:t>者で対応すること</w:t>
      </w:r>
    </w:p>
    <w:sectPr w:rsidR="000B3290" w:rsidRPr="00B030B5" w:rsidSect="00B37A80"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E540" w14:textId="77777777" w:rsidR="007B1B92" w:rsidRDefault="007B1B92" w:rsidP="00B37A80">
      <w:r>
        <w:separator/>
      </w:r>
    </w:p>
  </w:endnote>
  <w:endnote w:type="continuationSeparator" w:id="0">
    <w:p w14:paraId="6CC4F1BE" w14:textId="77777777" w:rsidR="007B1B92" w:rsidRDefault="007B1B92" w:rsidP="00B3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B750B" w14:textId="77777777" w:rsidR="007B1B92" w:rsidRDefault="007B1B92" w:rsidP="00B37A80">
      <w:r>
        <w:separator/>
      </w:r>
    </w:p>
  </w:footnote>
  <w:footnote w:type="continuationSeparator" w:id="0">
    <w:p w14:paraId="68A87FEC" w14:textId="77777777" w:rsidR="007B1B92" w:rsidRDefault="007B1B92" w:rsidP="00B37A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B5"/>
    <w:rsid w:val="000B3290"/>
    <w:rsid w:val="007B1B92"/>
    <w:rsid w:val="00B030B5"/>
    <w:rsid w:val="00B3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6416DB"/>
  <w15:chartTrackingRefBased/>
  <w15:docId w15:val="{1480BE7B-EC3D-410D-8C35-25F22548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0B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A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7A80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B37A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7A80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久松地区公民館０３</dc:creator>
  <cp:keywords/>
  <dc:description/>
  <cp:lastModifiedBy>久松地区公民館０３</cp:lastModifiedBy>
  <cp:revision>2</cp:revision>
  <dcterms:created xsi:type="dcterms:W3CDTF">2026-09-11T04:45:00Z</dcterms:created>
  <dcterms:modified xsi:type="dcterms:W3CDTF">2026-09-11T04:50:00Z</dcterms:modified>
</cp:coreProperties>
</file>